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DD6C" w14:textId="77777777" w:rsidR="0016504B" w:rsidRPr="0027482F" w:rsidRDefault="00E00F54" w:rsidP="0016504B">
      <w:pPr>
        <w:widowControl w:val="0"/>
        <w:rPr>
          <w:rFonts w:ascii="Berlin Sans FB Demi" w:hAnsi="Berlin Sans FB Demi"/>
          <w:color w:val="FF0000"/>
          <w:sz w:val="36"/>
          <w:szCs w:val="36"/>
          <w:lang w:val="en-US"/>
        </w:rPr>
      </w:pPr>
      <w:r w:rsidRPr="0027482F">
        <w:rPr>
          <w:rFonts w:ascii="Berlin Sans FB Demi" w:hAnsi="Berlin Sans FB Demi"/>
          <w:color w:val="FF0000"/>
          <w:sz w:val="36"/>
          <w:szCs w:val="36"/>
          <w:lang w:val="en-US"/>
        </w:rPr>
        <w:t>My work from home – how to use guide</w:t>
      </w:r>
    </w:p>
    <w:p w14:paraId="69356122" w14:textId="77777777" w:rsidR="00A42B92" w:rsidRPr="0027482F" w:rsidRDefault="00A42B92" w:rsidP="0016504B">
      <w:pPr>
        <w:widowControl w:val="0"/>
        <w:rPr>
          <w:rFonts w:ascii="Arial" w:hAnsi="Arial" w:cs="Arial"/>
          <w:sz w:val="36"/>
          <w:szCs w:val="36"/>
          <w:lang w:val="en-US"/>
        </w:rPr>
      </w:pPr>
      <w:r w:rsidRPr="0027482F">
        <w:rPr>
          <w:rFonts w:ascii="Berlin Sans FB Demi" w:hAnsi="Berlin Sans FB Demi"/>
          <w:color w:val="FF0000"/>
          <w:sz w:val="36"/>
          <w:szCs w:val="36"/>
          <w:lang w:val="en-US"/>
        </w:rPr>
        <w:t>Daily record:</w:t>
      </w:r>
    </w:p>
    <w:p w14:paraId="3FDC3A94" w14:textId="77777777" w:rsidR="00567339" w:rsidRDefault="006B6423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Tasks or jobs</w:t>
      </w:r>
      <w:r w:rsidR="00567339">
        <w:rPr>
          <w:rFonts w:ascii="Arial" w:hAnsi="Arial" w:cs="Arial"/>
          <w:sz w:val="32"/>
          <w:szCs w:val="5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7339" w:rsidRPr="00866E0F" w14:paraId="76BEDBB5" w14:textId="77777777" w:rsidTr="00567339">
        <w:tc>
          <w:tcPr>
            <w:tcW w:w="9242" w:type="dxa"/>
          </w:tcPr>
          <w:p w14:paraId="7EC028D0" w14:textId="77777777" w:rsidR="00866E0F" w:rsidRPr="00866E0F" w:rsidRDefault="00E00F54" w:rsidP="00866E0F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>List any tasks or jobs you have done each day. These can be employability tasks – jobs around the house such as: gardening, fixing things, painting and decorating.</w:t>
            </w:r>
          </w:p>
          <w:p w14:paraId="2CEAA6BB" w14:textId="77777777" w:rsidR="00E00F54" w:rsidRPr="00866E0F" w:rsidRDefault="00E00F54" w:rsidP="00866E0F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>They can also be independent living tasks: cooking and baking; cleaning; washing clothes</w:t>
            </w:r>
            <w:r w:rsidR="00C3349B" w:rsidRPr="00866E0F">
              <w:rPr>
                <w:rFonts w:ascii="Arial" w:hAnsi="Arial" w:cs="Arial"/>
                <w:sz w:val="24"/>
                <w:szCs w:val="52"/>
                <w:lang w:val="en-US"/>
              </w:rPr>
              <w:t>.</w:t>
            </w:r>
          </w:p>
          <w:p w14:paraId="410B0E74" w14:textId="77777777" w:rsidR="00C3349B" w:rsidRPr="00866E0F" w:rsidRDefault="00C3349B" w:rsidP="00866E0F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>You can also list any health and fitness tasks or skills you are doing: walking, running, cycling, yoga, dance, fitness routines.</w:t>
            </w:r>
          </w:p>
          <w:p w14:paraId="60364CA8" w14:textId="77777777" w:rsidR="006B6423" w:rsidRPr="00866E0F" w:rsidRDefault="00C3349B" w:rsidP="00866E0F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>If you are keeping in touch with friends or family via social media or phone, you can also include this.</w:t>
            </w:r>
          </w:p>
          <w:p w14:paraId="1E27C50A" w14:textId="77777777" w:rsidR="006B6423" w:rsidRPr="00866E0F" w:rsidRDefault="006B6423" w:rsidP="00567339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</w:tc>
      </w:tr>
    </w:tbl>
    <w:p w14:paraId="12FFAF1C" w14:textId="77777777" w:rsidR="00567339" w:rsidRDefault="006B6423" w:rsidP="00A2455B">
      <w:pPr>
        <w:widowControl w:val="0"/>
        <w:spacing w:before="240" w:after="0"/>
        <w:rPr>
          <w:rFonts w:ascii="Arial" w:hAnsi="Arial" w:cs="Arial"/>
          <w:sz w:val="32"/>
          <w:szCs w:val="52"/>
          <w:lang w:val="en-US"/>
        </w:rPr>
      </w:pPr>
      <w:r>
        <w:rPr>
          <w:rFonts w:ascii="Arial" w:hAnsi="Arial" w:cs="Arial"/>
          <w:sz w:val="32"/>
          <w:szCs w:val="52"/>
          <w:lang w:val="en-US"/>
        </w:rPr>
        <w:t>Skills I used today: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567339" w14:paraId="166CFD07" w14:textId="77777777" w:rsidTr="00567DB8">
        <w:tc>
          <w:tcPr>
            <w:tcW w:w="9242" w:type="dxa"/>
          </w:tcPr>
          <w:p w14:paraId="75ED7E7D" w14:textId="77777777" w:rsidR="00D64EE6" w:rsidRPr="00866E0F" w:rsidRDefault="00C3349B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 xml:space="preserve">Here you should list any skills you think you have used – there is a guide below to help you think of the skills. </w:t>
            </w:r>
          </w:p>
          <w:p w14:paraId="331A7FE4" w14:textId="77777777" w:rsidR="00C3349B" w:rsidRPr="00866E0F" w:rsidRDefault="00C3349B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>You can also include:</w:t>
            </w:r>
          </w:p>
          <w:p w14:paraId="1AA918AF" w14:textId="77777777" w:rsidR="00C3349B" w:rsidRPr="00866E0F" w:rsidRDefault="00C3349B" w:rsidP="00D64EE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>Practical skills – gardening, cleaning, cooking etc.</w:t>
            </w:r>
          </w:p>
          <w:p w14:paraId="6424B6A8" w14:textId="77777777" w:rsidR="00C3349B" w:rsidRPr="00866E0F" w:rsidRDefault="00C3349B" w:rsidP="00D64EE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>Social skills – communicating.</w:t>
            </w:r>
          </w:p>
          <w:p w14:paraId="6F803700" w14:textId="77777777" w:rsidR="00C3349B" w:rsidRPr="00866E0F" w:rsidRDefault="00C3349B" w:rsidP="00D64EE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>IT skills – using social media, phones, computers to keep in touch with others.</w:t>
            </w:r>
          </w:p>
          <w:p w14:paraId="24CAF164" w14:textId="77777777" w:rsidR="00C3349B" w:rsidRPr="00866E0F" w:rsidRDefault="00C3349B" w:rsidP="00C3349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52"/>
                <w:lang w:val="en-US"/>
              </w:rPr>
            </w:pPr>
            <w:r w:rsidRPr="00866E0F">
              <w:rPr>
                <w:rFonts w:ascii="Arial" w:hAnsi="Arial" w:cs="Arial"/>
                <w:sz w:val="24"/>
                <w:szCs w:val="52"/>
                <w:lang w:val="en-US"/>
              </w:rPr>
              <w:t>Fitness skills – including completing routines.</w:t>
            </w:r>
          </w:p>
          <w:p w14:paraId="189B3C82" w14:textId="77777777" w:rsidR="00D64EE6" w:rsidRPr="00D64EE6" w:rsidRDefault="00D64EE6" w:rsidP="00D64EE6">
            <w:pPr>
              <w:widowControl w:val="0"/>
              <w:rPr>
                <w:rFonts w:ascii="Arial" w:hAnsi="Arial" w:cs="Arial"/>
                <w:sz w:val="24"/>
                <w:szCs w:val="52"/>
                <w:lang w:val="en-US"/>
              </w:rPr>
            </w:pPr>
          </w:p>
        </w:tc>
      </w:tr>
    </w:tbl>
    <w:p w14:paraId="6E33B90D" w14:textId="77777777" w:rsidR="00A42B92" w:rsidRPr="0027482F" w:rsidRDefault="00A42B92" w:rsidP="00866E0F">
      <w:pPr>
        <w:widowControl w:val="0"/>
        <w:spacing w:before="240"/>
        <w:rPr>
          <w:rFonts w:ascii="Arial" w:hAnsi="Arial" w:cs="Arial"/>
          <w:sz w:val="36"/>
          <w:szCs w:val="36"/>
          <w:lang w:val="en-US"/>
        </w:rPr>
      </w:pPr>
      <w:r w:rsidRPr="0027482F">
        <w:rPr>
          <w:rFonts w:ascii="Berlin Sans FB Demi" w:hAnsi="Berlin Sans FB Demi"/>
          <w:color w:val="FF0000"/>
          <w:sz w:val="36"/>
          <w:szCs w:val="36"/>
          <w:lang w:val="en-US"/>
        </w:rPr>
        <w:t>Weekly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349B" w:rsidRPr="00866E0F" w14:paraId="26257C17" w14:textId="77777777" w:rsidTr="00C3349B">
        <w:tc>
          <w:tcPr>
            <w:tcW w:w="9242" w:type="dxa"/>
          </w:tcPr>
          <w:p w14:paraId="514F1AD0" w14:textId="77777777" w:rsidR="00C3349B" w:rsidRPr="00866E0F" w:rsidRDefault="00866E0F" w:rsidP="006B6423">
            <w:pPr>
              <w:rPr>
                <w:rFonts w:ascii="Arial" w:hAnsi="Arial" w:cs="Arial"/>
                <w:sz w:val="24"/>
                <w:szCs w:val="24"/>
              </w:rPr>
            </w:pPr>
            <w:r w:rsidRPr="00866E0F">
              <w:rPr>
                <w:rFonts w:ascii="Arial" w:hAnsi="Arial" w:cs="Arial"/>
                <w:sz w:val="24"/>
                <w:szCs w:val="24"/>
              </w:rPr>
              <w:t>This is to list what you have done during the week, and at the end you can tick off any skills you are using</w:t>
            </w:r>
            <w:r>
              <w:rPr>
                <w:rFonts w:ascii="Arial" w:hAnsi="Arial" w:cs="Arial"/>
                <w:sz w:val="24"/>
                <w:szCs w:val="24"/>
              </w:rPr>
              <w:t>, and add any other skills not listed</w:t>
            </w:r>
            <w:r w:rsidRPr="00866E0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C47766" w14:textId="77777777" w:rsidR="00866E0F" w:rsidRPr="00866E0F" w:rsidRDefault="00866E0F" w:rsidP="006B642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71657C0" w14:textId="77777777" w:rsidR="00866E0F" w:rsidRPr="0027482F" w:rsidRDefault="00866E0F" w:rsidP="00866E0F">
      <w:pPr>
        <w:widowControl w:val="0"/>
        <w:spacing w:before="240"/>
        <w:rPr>
          <w:rFonts w:ascii="Arial" w:hAnsi="Arial" w:cs="Arial"/>
          <w:sz w:val="36"/>
          <w:szCs w:val="36"/>
          <w:lang w:val="en-US"/>
        </w:rPr>
      </w:pPr>
      <w:r w:rsidRPr="0027482F">
        <w:rPr>
          <w:rFonts w:ascii="Berlin Sans FB Demi" w:hAnsi="Berlin Sans FB Demi"/>
          <w:color w:val="FF0000"/>
          <w:sz w:val="36"/>
          <w:szCs w:val="36"/>
          <w:lang w:val="en-US"/>
        </w:rPr>
        <w:t>Photo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6E0F" w:rsidRPr="00866E0F" w14:paraId="63F0236F" w14:textId="77777777" w:rsidTr="00866E0F">
        <w:tc>
          <w:tcPr>
            <w:tcW w:w="9242" w:type="dxa"/>
          </w:tcPr>
          <w:p w14:paraId="7F31089C" w14:textId="77777777" w:rsidR="00866E0F" w:rsidRDefault="00866E0F" w:rsidP="00866E0F">
            <w:pPr>
              <w:rPr>
                <w:rFonts w:ascii="Arial" w:hAnsi="Arial" w:cs="Arial"/>
                <w:sz w:val="24"/>
                <w:szCs w:val="24"/>
              </w:rPr>
            </w:pPr>
            <w:r w:rsidRPr="00866E0F">
              <w:rPr>
                <w:rFonts w:ascii="Arial" w:hAnsi="Arial" w:cs="Arial"/>
                <w:sz w:val="24"/>
                <w:szCs w:val="24"/>
              </w:rPr>
              <w:t>If you can take and upload photos, use this sheet for pictures of the daily or weekly work.</w:t>
            </w:r>
          </w:p>
          <w:p w14:paraId="17243ACA" w14:textId="77777777" w:rsidR="00866E0F" w:rsidRPr="00866E0F" w:rsidRDefault="00866E0F" w:rsidP="00866E0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not, do save photos for when you return to college, and staff members can help put them in.</w:t>
            </w:r>
          </w:p>
        </w:tc>
      </w:tr>
    </w:tbl>
    <w:p w14:paraId="0E8C412E" w14:textId="77777777" w:rsidR="00866E0F" w:rsidRPr="000E5FDF" w:rsidRDefault="00866E0F" w:rsidP="006B6423">
      <w:pPr>
        <w:rPr>
          <w:rFonts w:ascii="Arial" w:hAnsi="Arial" w:cs="Arial"/>
          <w:color w:val="FF0000"/>
          <w:sz w:val="32"/>
          <w:szCs w:val="24"/>
        </w:rPr>
      </w:pPr>
      <w:r>
        <w:rPr>
          <w:rFonts w:ascii="Arial" w:hAnsi="Arial" w:cs="Arial"/>
          <w:color w:val="FF0000"/>
          <w:sz w:val="32"/>
          <w:szCs w:val="24"/>
        </w:rPr>
        <w:tab/>
      </w:r>
    </w:p>
    <w:sectPr w:rsidR="00866E0F" w:rsidRPr="000E5FD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9456" w14:textId="77777777" w:rsidR="00B843FB" w:rsidRDefault="00B843FB" w:rsidP="00C42CAC">
      <w:pPr>
        <w:spacing w:after="0" w:line="240" w:lineRule="auto"/>
      </w:pPr>
      <w:r>
        <w:separator/>
      </w:r>
    </w:p>
  </w:endnote>
  <w:endnote w:type="continuationSeparator" w:id="0">
    <w:p w14:paraId="49037721" w14:textId="77777777" w:rsidR="00B843FB" w:rsidRDefault="00B843FB" w:rsidP="00C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7D08" w14:textId="77777777" w:rsidR="00A42B92" w:rsidRDefault="00A42B92" w:rsidP="00C42CAC">
    <w:pPr>
      <w:pStyle w:val="Foo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3962B4E3" wp14:editId="742F02FE">
          <wp:simplePos x="0" y="0"/>
          <wp:positionH relativeFrom="column">
            <wp:posOffset>3692599</wp:posOffset>
          </wp:positionH>
          <wp:positionV relativeFrom="paragraph">
            <wp:posOffset>92710</wp:posOffset>
          </wp:positionV>
          <wp:extent cx="2365375" cy="591185"/>
          <wp:effectExtent l="0" t="0" r="0" b="0"/>
          <wp:wrapNone/>
          <wp:docPr id="6" name="Picture 6" descr="Camphill Wake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sz w:val="24"/>
        <w:szCs w:val="24"/>
        <w:lang w:eastAsia="en-GB"/>
      </w:rPr>
      <w:drawing>
        <wp:inline distT="0" distB="0" distL="0" distR="0" wp14:anchorId="25A527FB" wp14:editId="64C1C8AD">
          <wp:extent cx="1435395" cy="767156"/>
          <wp:effectExtent l="0" t="0" r="0" b="0"/>
          <wp:docPr id="7" name="Picture 7" descr="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610" cy="76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09A9" w14:textId="77777777" w:rsidR="00B843FB" w:rsidRDefault="00B843FB" w:rsidP="00C42CAC">
      <w:pPr>
        <w:spacing w:after="0" w:line="240" w:lineRule="auto"/>
      </w:pPr>
      <w:r>
        <w:separator/>
      </w:r>
    </w:p>
  </w:footnote>
  <w:footnote w:type="continuationSeparator" w:id="0">
    <w:p w14:paraId="73FD63E2" w14:textId="77777777" w:rsidR="00B843FB" w:rsidRDefault="00B843FB" w:rsidP="00C4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311EF"/>
    <w:multiLevelType w:val="hybridMultilevel"/>
    <w:tmpl w:val="6B60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76"/>
    <w:rsid w:val="00073F2A"/>
    <w:rsid w:val="000E5FDF"/>
    <w:rsid w:val="00122F59"/>
    <w:rsid w:val="0016504B"/>
    <w:rsid w:val="0027482F"/>
    <w:rsid w:val="002C61B3"/>
    <w:rsid w:val="003841F6"/>
    <w:rsid w:val="0051350F"/>
    <w:rsid w:val="00567339"/>
    <w:rsid w:val="00567DB8"/>
    <w:rsid w:val="00645215"/>
    <w:rsid w:val="006B6423"/>
    <w:rsid w:val="007F0E76"/>
    <w:rsid w:val="00866E0F"/>
    <w:rsid w:val="00A2455B"/>
    <w:rsid w:val="00A42B92"/>
    <w:rsid w:val="00B843FB"/>
    <w:rsid w:val="00C3349B"/>
    <w:rsid w:val="00C42CAC"/>
    <w:rsid w:val="00D64EE6"/>
    <w:rsid w:val="00E00F54"/>
    <w:rsid w:val="00EF07CD"/>
    <w:rsid w:val="00EF24B4"/>
    <w:rsid w:val="00E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C8EC"/>
  <w15:docId w15:val="{CEE8111B-6863-45E7-8F1C-C769DD2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AC"/>
  </w:style>
  <w:style w:type="paragraph" w:styleId="Footer">
    <w:name w:val="footer"/>
    <w:basedOn w:val="Normal"/>
    <w:link w:val="FooterChar"/>
    <w:uiPriority w:val="99"/>
    <w:unhideWhenUsed/>
    <w:rsid w:val="00C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AC"/>
  </w:style>
  <w:style w:type="paragraph" w:styleId="ListParagraph">
    <w:name w:val="List Paragraph"/>
    <w:basedOn w:val="Normal"/>
    <w:uiPriority w:val="34"/>
    <w:qFormat/>
    <w:rsid w:val="00C3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F38B-DCA6-4A71-9620-799B325E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Wootton</dc:creator>
  <cp:lastModifiedBy>Amanda Tribble</cp:lastModifiedBy>
  <cp:revision>3</cp:revision>
  <dcterms:created xsi:type="dcterms:W3CDTF">2020-05-01T10:30:00Z</dcterms:created>
  <dcterms:modified xsi:type="dcterms:W3CDTF">2020-05-20T08:01:00Z</dcterms:modified>
</cp:coreProperties>
</file>